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BC53" w14:textId="4D9E88F3" w:rsidR="005173D4" w:rsidRDefault="005173D4" w:rsidP="005173D4"/>
    <w:p w14:paraId="27939E63" w14:textId="780EE801" w:rsidR="005173D4" w:rsidRDefault="005173D4" w:rsidP="005173D4"/>
    <w:p w14:paraId="443EB286" w14:textId="18A87F17" w:rsidR="00990703" w:rsidRPr="00AC47D5" w:rsidRDefault="008B7B9D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  <w:r w:rsidRPr="00AC47D5"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  <w:t>I SASTANAK UPRAVLJAČA ZAŠTIĆENIH PODRUČJA</w:t>
      </w:r>
      <w:r w:rsidR="00AC47D5" w:rsidRPr="00AC47D5"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  <w:t xml:space="preserve"> CRNE GORE</w:t>
      </w:r>
    </w:p>
    <w:p w14:paraId="132066A8" w14:textId="31CE9DEE" w:rsidR="00AC47D5" w:rsidRPr="00AC47D5" w:rsidRDefault="00AC47D5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  <w:r w:rsidRPr="00AC47D5"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  <w:t>KOLAŠIN, 23.09.2022</w:t>
      </w:r>
    </w:p>
    <w:p w14:paraId="3DB7343C" w14:textId="77777777" w:rsidR="009F262C" w:rsidRDefault="009F262C" w:rsidP="005740E1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  <w:bookmarkStart w:id="0" w:name="_Hlk115095878"/>
    </w:p>
    <w:p w14:paraId="302945AF" w14:textId="77777777" w:rsidR="009F262C" w:rsidRDefault="009F262C" w:rsidP="005740E1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p w14:paraId="775FF120" w14:textId="015E2CF2" w:rsidR="005740E1" w:rsidRDefault="005740E1" w:rsidP="005740E1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Parkovi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Dinarida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- Mreža zaštićenih područja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Dinarida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u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saradnji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sa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Ministarstvom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ekologije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prostornog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planiranja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i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urbanizna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organizovali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su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Prvi</w:t>
      </w:r>
      <w:proofErr w:type="spellEnd"/>
      <w:r w:rsidRPr="005740E1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sastanak</w:t>
      </w:r>
      <w:proofErr w:type="spellEnd"/>
      <w:r w:rsidRPr="005740E1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upravljača</w:t>
      </w:r>
      <w:proofErr w:type="spellEnd"/>
      <w:r w:rsidRPr="005740E1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 xml:space="preserve"> zaštićenih područja u </w:t>
      </w:r>
      <w:proofErr w:type="spellStart"/>
      <w:r w:rsidRPr="005740E1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Crnoj</w:t>
      </w:r>
      <w:proofErr w:type="spellEnd"/>
      <w:r w:rsidRPr="005740E1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 xml:space="preserve"> Gori</w:t>
      </w:r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.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Sastanak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je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organizovan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kao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dio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Konferencije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“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Upravljanje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zaštićenim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područjima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u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Crnoj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Gori”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koja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je </w:t>
      </w:r>
      <w:proofErr w:type="spellStart"/>
      <w:proofErr w:type="gram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održana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23.09.</w:t>
      </w:r>
      <w:proofErr w:type="gram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2022 u </w:t>
      </w:r>
      <w:proofErr w:type="spellStart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Kolašinu</w:t>
      </w:r>
      <w:proofErr w:type="spellEnd"/>
      <w:r w:rsidRPr="005740E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. </w:t>
      </w:r>
    </w:p>
    <w:p w14:paraId="14EEFC62" w14:textId="77777777" w:rsidR="00470CF0" w:rsidRPr="005740E1" w:rsidRDefault="00470CF0" w:rsidP="005740E1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36B25861" w14:textId="2F55057C" w:rsidR="005740E1" w:rsidRPr="005740E1" w:rsidRDefault="005740E1" w:rsidP="005740E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>Sastanak je</w:t>
      </w:r>
      <w:r w:rsidRPr="005740E1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sr-Latn-ME" w:eastAsia="en-US"/>
        </w:rPr>
        <w:t xml:space="preserve"> organizovan </w:t>
      </w: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>iz potrebe da se upravljači zaštićenih područja po prvi put sretnu i razmjene dosadašnja iskustva i izazove sa kojim se susreću u upravljanju ovim vrijednim područjima. U Crnoj Gori u ovom trenutku pet (5) nacionalnih parkova i devet (9) parkova prirode ima institucionalne upravljače.</w:t>
      </w:r>
    </w:p>
    <w:p w14:paraId="72F54F89" w14:textId="77777777" w:rsidR="005740E1" w:rsidRPr="005740E1" w:rsidRDefault="005740E1" w:rsidP="005740E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 xml:space="preserve">Naime, od proglašenja Parka prirode Piva 2015 godine, proglašeno je ukupno devet novih parkova prirode, a proces usposatavljanja parkova prirode za nekoliko područja u završnoj  je fazi. </w:t>
      </w:r>
    </w:p>
    <w:p w14:paraId="47F933DA" w14:textId="77777777" w:rsidR="005740E1" w:rsidRPr="005740E1" w:rsidRDefault="005740E1" w:rsidP="005740E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 xml:space="preserve">Ovakvu dinamiku uspostavljanja novih zaštićenih područja do sada nije pratilo i uspostavljanje adekvatnih upravljačkih struktura i donošenje potrebnih planskih dokumenata. Osim toga, iskustvo upravljanja parkovima prirode u zadnjih osam godina pokazalo je da zakonski okvir nije dovoljno definisan i jasan za brojne izazove sa kojima se susreću upravljači parkova prirode, što za posljedicu ima preklapanje nadležnosti u različitim oblastima. </w:t>
      </w:r>
    </w:p>
    <w:p w14:paraId="3E47206A" w14:textId="77777777" w:rsidR="005740E1" w:rsidRPr="005740E1" w:rsidRDefault="005740E1" w:rsidP="005740E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 xml:space="preserve">Stoga smo smatrali da je važno da pokrenemo dijalog upravljača i relevantnih institucija, kao i da sagledamo trenutnu situaciju u oblasti upravljanja zaštićenim područjima i razmotrimo izazove i mogućnosti za unapređenje sistema upravljanja zaštićenim područjima u Crnoj Gori. </w:t>
      </w:r>
    </w:p>
    <w:p w14:paraId="49B363C4" w14:textId="77777777" w:rsidR="005740E1" w:rsidRPr="005740E1" w:rsidRDefault="005740E1" w:rsidP="005740E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 xml:space="preserve">Na sastanku koji je okupio oko 50 učesnika, upravljača zaštićenih područja, relevatnih institucija iz Crne Gore i Hrvatske i lokalnih samouprava koje upravljaju zaštićenim područjima na svojoj teritoriji ili se nalaze u procesu uspostavljanja novih parkova, donešeni su sledeći </w:t>
      </w:r>
      <w:r w:rsidRPr="005740E1"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  <w:t>zaključci:</w:t>
      </w:r>
    </w:p>
    <w:p w14:paraId="02072734" w14:textId="77777777" w:rsidR="005740E1" w:rsidRPr="005740E1" w:rsidRDefault="005740E1" w:rsidP="00470CF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>Učesnici pozdravljaju proglašenje novih zaštićenih područja, ali skreću pažnju na potrebu uspostavljanja adekvatnih upravljačkih struktura i pravovremenog donošenja planskih i upravljačkih dokumenata;</w:t>
      </w:r>
    </w:p>
    <w:p w14:paraId="6777B6ED" w14:textId="77777777" w:rsidR="005740E1" w:rsidRPr="005740E1" w:rsidRDefault="005740E1" w:rsidP="00470CF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>Trenutna finansijska podrška zaštićenim područjima je nedovoljna i većina parkova ima  poteškoće da osigura finasijsku održivost. Stoga, potrebno je ustanoviti jasne finansijske mehanizme za  snažniju i sistemsku podršku države i lokalnih samouprava;</w:t>
      </w:r>
    </w:p>
    <w:p w14:paraId="76B19569" w14:textId="77777777" w:rsidR="005740E1" w:rsidRPr="005740E1" w:rsidRDefault="005740E1" w:rsidP="00470CF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 xml:space="preserve">Prepoznata je nekonzistentnost zakonskih rješenja i potreba za unapređenje zakonskog okvira posebno onog koji reguliše pitanja od značaja za funkcionisanje i rad parkova prirode; </w:t>
      </w:r>
    </w:p>
    <w:p w14:paraId="15BDE2E5" w14:textId="77777777" w:rsidR="005740E1" w:rsidRPr="005740E1" w:rsidRDefault="005740E1" w:rsidP="00470CF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>Potrebno je izvršiti transfomaciju JP za nacionalne parkove u skladu sa Zakonom;</w:t>
      </w:r>
    </w:p>
    <w:p w14:paraId="30B62783" w14:textId="77777777" w:rsidR="005740E1" w:rsidRPr="005740E1" w:rsidRDefault="005740E1" w:rsidP="00470CF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>Neophodno je unapređenje međuinstitucionalne saradnje i rješavanje otvorenih pitanja u smislu preklapanja nadležnosti i teritorija kojima gazduje Ministarstvo poljoprivrede, šumarstva i vodoprivrede / Uprava za šume;</w:t>
      </w:r>
    </w:p>
    <w:p w14:paraId="2E6506CD" w14:textId="77777777" w:rsidR="00470CF0" w:rsidRDefault="00470CF0" w:rsidP="00470CF0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</w:p>
    <w:p w14:paraId="6DC5F554" w14:textId="062B9630" w:rsidR="00470CF0" w:rsidRDefault="00470CF0" w:rsidP="00470CF0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</w:p>
    <w:p w14:paraId="512D6EFA" w14:textId="77777777" w:rsidR="00470CF0" w:rsidRDefault="00470CF0" w:rsidP="00470CF0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</w:p>
    <w:p w14:paraId="5DF862C4" w14:textId="77777777" w:rsidR="00470CF0" w:rsidRDefault="00470CF0" w:rsidP="00470CF0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</w:p>
    <w:p w14:paraId="3FEF20CA" w14:textId="5E618356" w:rsidR="0007191E" w:rsidRPr="00470CF0" w:rsidRDefault="005740E1" w:rsidP="00470CF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>Prepoznata je potreba za unapređenjem prostorno planske dokumentacije u dijelu revizije zona, kao i uspostavljanja bufer zona kako bi se osigurala adekvatna zaštita i izbjeglo preklapanje teritorija pod zaštitom sa lovnim područjima  ili prostorima za privredno korištenje šuma;</w:t>
      </w:r>
    </w:p>
    <w:p w14:paraId="1680AF3D" w14:textId="3E4032F1" w:rsidR="005740E1" w:rsidRPr="005740E1" w:rsidRDefault="005740E1" w:rsidP="00470CF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>Kapaciteti upravljača zaštićenih područja (ljudski, finansijski i tehnički) često su nedostatni i neophodno je što prije pokrenuti aktivnosti na njihovom jačanju. Posebu pažnju potrebno je usmjeriti na nadzorne službe u parkovima, razmotriti njihov status i nadležnosti u cilju unapređenja zaštite ovih područja;</w:t>
      </w:r>
    </w:p>
    <w:p w14:paraId="61CF64DD" w14:textId="77777777" w:rsidR="005740E1" w:rsidRPr="005740E1" w:rsidRDefault="005740E1" w:rsidP="00470CF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>Prepoznata je potreba jačanja međusobne saradnje upravljača zaštićenih područja i predloženo je osnivanje udruženja koje bi okupilo upravljače zaštićenih područja.</w:t>
      </w:r>
    </w:p>
    <w:p w14:paraId="6C5D6AD8" w14:textId="77777777" w:rsidR="005740E1" w:rsidRPr="005740E1" w:rsidRDefault="005740E1" w:rsidP="005740E1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</w:p>
    <w:p w14:paraId="56D8C446" w14:textId="22E2BA01" w:rsidR="005740E1" w:rsidRPr="005740E1" w:rsidRDefault="005740E1" w:rsidP="005740E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 xml:space="preserve">U cilju nastavka rada na daljem unapređenju funkcionisanja zaštićenih područja Parkovi Dinarida će uz podršku The Nature Conservancy analizirati zakonski okvir, ali i praksu upravljanja zaštićenim područjima u Crnoj Gori, kako bi na bazi preporuka kreirali i realizovali aktivnosti na unapređenju kapaciteta upravljača kao i pokrenuli i facilitirali dijalog upravljača i relevantnih institucija u </w:t>
      </w:r>
      <w:r w:rsidR="00222C7F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>svrhu</w:t>
      </w: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 xml:space="preserve"> prevazilaženja izazova i rješavanja otvorenih pitanja u upravljanju zaštićenim područjima.</w:t>
      </w:r>
    </w:p>
    <w:bookmarkEnd w:id="0"/>
    <w:p w14:paraId="54EE892B" w14:textId="77777777" w:rsidR="005740E1" w:rsidRPr="005740E1" w:rsidRDefault="005740E1" w:rsidP="005740E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  <w:r w:rsidRPr="005740E1"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  <w:t xml:space="preserve"> </w:t>
      </w:r>
    </w:p>
    <w:p w14:paraId="5E112B5C" w14:textId="77777777" w:rsidR="005740E1" w:rsidRPr="005740E1" w:rsidRDefault="005740E1" w:rsidP="005740E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</w:p>
    <w:p w14:paraId="53B9421C" w14:textId="77777777" w:rsidR="005740E1" w:rsidRPr="005740E1" w:rsidRDefault="005740E1" w:rsidP="005740E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ME" w:eastAsia="en-US"/>
        </w:rPr>
      </w:pPr>
    </w:p>
    <w:p w14:paraId="6B1A9F55" w14:textId="052A1646" w:rsidR="00811A30" w:rsidRDefault="00811A30" w:rsidP="005740E1">
      <w:pPr>
        <w:tabs>
          <w:tab w:val="left" w:pos="1752"/>
        </w:tabs>
        <w:spacing w:after="160" w:line="25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p w14:paraId="245A279E" w14:textId="77777777" w:rsidR="00811A30" w:rsidRDefault="00811A30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p w14:paraId="14B6AE52" w14:textId="77777777" w:rsidR="00811A30" w:rsidRDefault="00811A30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p w14:paraId="1CBA4816" w14:textId="77777777" w:rsidR="00811A30" w:rsidRDefault="00811A30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p w14:paraId="1CB47DF5" w14:textId="77777777" w:rsidR="00811A30" w:rsidRDefault="00811A30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p w14:paraId="62E9F805" w14:textId="77777777" w:rsidR="00811A30" w:rsidRDefault="00811A30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p w14:paraId="65751F37" w14:textId="77777777" w:rsidR="00811A30" w:rsidRDefault="00811A30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p w14:paraId="554BB9A2" w14:textId="77777777" w:rsidR="00811A30" w:rsidRDefault="00811A30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p w14:paraId="61BDB55A" w14:textId="77777777" w:rsidR="00811A30" w:rsidRDefault="00811A30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p w14:paraId="33EDF5BC" w14:textId="77777777" w:rsidR="00811A30" w:rsidRDefault="00811A30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p w14:paraId="4EEF973F" w14:textId="77777777" w:rsidR="00811A30" w:rsidRDefault="00811A30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p w14:paraId="4A00BDC6" w14:textId="77777777" w:rsidR="00811A30" w:rsidRDefault="00811A30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p w14:paraId="58096015" w14:textId="547AE399" w:rsidR="00990703" w:rsidRPr="00065BE5" w:rsidRDefault="00990703" w:rsidP="00AB2170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r-Latn-ME" w:eastAsia="en-US"/>
        </w:rPr>
      </w:pPr>
    </w:p>
    <w:sectPr w:rsidR="00990703" w:rsidRPr="00065B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E23C" w14:textId="77777777" w:rsidR="00CB0BA4" w:rsidRDefault="00CB0BA4" w:rsidP="005173D4">
      <w:r>
        <w:separator/>
      </w:r>
    </w:p>
  </w:endnote>
  <w:endnote w:type="continuationSeparator" w:id="0">
    <w:p w14:paraId="0B5059F8" w14:textId="77777777" w:rsidR="00CB0BA4" w:rsidRDefault="00CB0BA4" w:rsidP="0051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A867" w14:textId="30C3CC59" w:rsidR="00AC47D5" w:rsidRDefault="0007191E">
    <w:pPr>
      <w:pStyle w:val="Footer"/>
    </w:pPr>
    <w:r w:rsidRPr="008C3A79">
      <w:rPr>
        <w:b/>
        <w:bCs/>
        <w:noProof/>
      </w:rPr>
      <w:drawing>
        <wp:anchor distT="0" distB="0" distL="114300" distR="114300" simplePos="0" relativeHeight="251667456" behindDoc="0" locked="0" layoutInCell="1" allowOverlap="1" wp14:anchorId="4E97A368" wp14:editId="6637E87B">
          <wp:simplePos x="0" y="0"/>
          <wp:positionH relativeFrom="column">
            <wp:posOffset>5524500</wp:posOffset>
          </wp:positionH>
          <wp:positionV relativeFrom="paragraph">
            <wp:posOffset>-265430</wp:posOffset>
          </wp:positionV>
          <wp:extent cx="417195" cy="619125"/>
          <wp:effectExtent l="0" t="0" r="0" b="0"/>
          <wp:wrapSquare wrapText="bothSides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A79">
      <w:rPr>
        <w:b/>
        <w:bCs/>
        <w:noProof/>
      </w:rPr>
      <w:drawing>
        <wp:anchor distT="0" distB="0" distL="114300" distR="114300" simplePos="0" relativeHeight="251665408" behindDoc="0" locked="0" layoutInCell="1" allowOverlap="1" wp14:anchorId="665540BC" wp14:editId="781ACC7C">
          <wp:simplePos x="0" y="0"/>
          <wp:positionH relativeFrom="column">
            <wp:posOffset>2575560</wp:posOffset>
          </wp:positionH>
          <wp:positionV relativeFrom="paragraph">
            <wp:posOffset>-160020</wp:posOffset>
          </wp:positionV>
          <wp:extent cx="1288676" cy="438150"/>
          <wp:effectExtent l="0" t="0" r="0" b="0"/>
          <wp:wrapSquare wrapText="bothSides"/>
          <wp:docPr id="5" name="Picture 5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7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A79">
      <w:rPr>
        <w:b/>
        <w:bCs/>
        <w:noProof/>
      </w:rPr>
      <w:drawing>
        <wp:anchor distT="0" distB="0" distL="114300" distR="114300" simplePos="0" relativeHeight="251663360" behindDoc="0" locked="0" layoutInCell="1" allowOverlap="1" wp14:anchorId="5B592239" wp14:editId="4BAD69FD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1323975" cy="428625"/>
          <wp:effectExtent l="0" t="0" r="0" b="0"/>
          <wp:wrapSquare wrapText="bothSides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C945" w14:textId="77777777" w:rsidR="00CB0BA4" w:rsidRDefault="00CB0BA4" w:rsidP="005173D4">
      <w:r>
        <w:separator/>
      </w:r>
    </w:p>
  </w:footnote>
  <w:footnote w:type="continuationSeparator" w:id="0">
    <w:p w14:paraId="1F001B5A" w14:textId="77777777" w:rsidR="00CB0BA4" w:rsidRDefault="00CB0BA4" w:rsidP="0051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1112" w14:textId="643FF3B6" w:rsidR="00A44BEA" w:rsidRDefault="008B7B9D">
    <w:r>
      <w:rPr>
        <w:rFonts w:asciiTheme="minorHAnsi" w:hAnsiTheme="minorHAnsi" w:cstheme="minorHAnsi"/>
        <w:noProof/>
        <w:color w:val="101010"/>
      </w:rPr>
      <w:drawing>
        <wp:anchor distT="0" distB="0" distL="114300" distR="114300" simplePos="0" relativeHeight="251659264" behindDoc="0" locked="0" layoutInCell="1" allowOverlap="1" wp14:anchorId="2BDC1BB4" wp14:editId="215E654C">
          <wp:simplePos x="0" y="0"/>
          <wp:positionH relativeFrom="column">
            <wp:posOffset>3619500</wp:posOffset>
          </wp:positionH>
          <wp:positionV relativeFrom="paragraph">
            <wp:posOffset>-251460</wp:posOffset>
          </wp:positionV>
          <wp:extent cx="2322195" cy="704850"/>
          <wp:effectExtent l="0" t="0" r="0" b="0"/>
          <wp:wrapNone/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19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5B713A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11136" behindDoc="0" locked="0" layoutInCell="1" allowOverlap="1" wp14:anchorId="2931E221" wp14:editId="60BB5C1A">
          <wp:simplePos x="0" y="0"/>
          <wp:positionH relativeFrom="column">
            <wp:posOffset>635</wp:posOffset>
          </wp:positionH>
          <wp:positionV relativeFrom="paragraph">
            <wp:posOffset>-266700</wp:posOffset>
          </wp:positionV>
          <wp:extent cx="995045" cy="933450"/>
          <wp:effectExtent l="0" t="0" r="0" b="0"/>
          <wp:wrapSquare wrapText="bothSides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2AE38" w14:textId="3D8CF92C" w:rsidR="00A44BEA" w:rsidRDefault="00000000">
    <w:r>
      <w:t xml:space="preserve">                        </w:t>
    </w:r>
    <w:r w:rsidR="009F262C">
      <w:t xml:space="preserve">       </w:t>
    </w:r>
  </w:p>
  <w:p w14:paraId="22F0BE3C" w14:textId="77777777" w:rsidR="00A44BE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1B5"/>
    <w:multiLevelType w:val="hybridMultilevel"/>
    <w:tmpl w:val="8996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984"/>
    <w:multiLevelType w:val="hybridMultilevel"/>
    <w:tmpl w:val="43964902"/>
    <w:lvl w:ilvl="0" w:tplc="361C2E2E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97DED"/>
    <w:multiLevelType w:val="hybridMultilevel"/>
    <w:tmpl w:val="FE905CD0"/>
    <w:lvl w:ilvl="0" w:tplc="EDC2C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7632D"/>
    <w:multiLevelType w:val="hybridMultilevel"/>
    <w:tmpl w:val="1E76FF9E"/>
    <w:lvl w:ilvl="0" w:tplc="361C2E2E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07942">
    <w:abstractNumId w:val="3"/>
  </w:num>
  <w:num w:numId="2" w16cid:durableId="165635205">
    <w:abstractNumId w:val="1"/>
  </w:num>
  <w:num w:numId="3" w16cid:durableId="327826350">
    <w:abstractNumId w:val="2"/>
  </w:num>
  <w:num w:numId="4" w16cid:durableId="158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173D4"/>
    <w:rsid w:val="000234A8"/>
    <w:rsid w:val="00065BE5"/>
    <w:rsid w:val="0007191E"/>
    <w:rsid w:val="000E41A3"/>
    <w:rsid w:val="001120B9"/>
    <w:rsid w:val="00222C7F"/>
    <w:rsid w:val="002B5F42"/>
    <w:rsid w:val="004144CE"/>
    <w:rsid w:val="00435387"/>
    <w:rsid w:val="00470CF0"/>
    <w:rsid w:val="004E188D"/>
    <w:rsid w:val="005173D4"/>
    <w:rsid w:val="005740E1"/>
    <w:rsid w:val="00617B86"/>
    <w:rsid w:val="006A25D7"/>
    <w:rsid w:val="00734733"/>
    <w:rsid w:val="00811A30"/>
    <w:rsid w:val="00814769"/>
    <w:rsid w:val="00885A5E"/>
    <w:rsid w:val="008B7B9D"/>
    <w:rsid w:val="008C3A79"/>
    <w:rsid w:val="00990703"/>
    <w:rsid w:val="009D47EB"/>
    <w:rsid w:val="009F262C"/>
    <w:rsid w:val="00AB2170"/>
    <w:rsid w:val="00AC47D5"/>
    <w:rsid w:val="00C33902"/>
    <w:rsid w:val="00C5055C"/>
    <w:rsid w:val="00CA4104"/>
    <w:rsid w:val="00CB0BA4"/>
    <w:rsid w:val="00E51683"/>
    <w:rsid w:val="00E94710"/>
    <w:rsid w:val="00F2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331B6"/>
  <w15:chartTrackingRefBased/>
  <w15:docId w15:val="{8CA9F35E-5DEC-4CB2-968B-3E08979C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73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173D4"/>
  </w:style>
  <w:style w:type="paragraph" w:styleId="Footer">
    <w:name w:val="footer"/>
    <w:basedOn w:val="Normal"/>
    <w:link w:val="FooterChar"/>
    <w:uiPriority w:val="99"/>
    <w:unhideWhenUsed/>
    <w:rsid w:val="005173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73D4"/>
  </w:style>
  <w:style w:type="paragraph" w:styleId="NormalWeb">
    <w:name w:val="Normal (Web)"/>
    <w:basedOn w:val="Normal"/>
    <w:uiPriority w:val="99"/>
    <w:unhideWhenUsed/>
    <w:rsid w:val="005173D4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517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Jelena Marojevic</cp:lastModifiedBy>
  <cp:revision>26</cp:revision>
  <dcterms:created xsi:type="dcterms:W3CDTF">2022-09-21T07:45:00Z</dcterms:created>
  <dcterms:modified xsi:type="dcterms:W3CDTF">2022-09-26T22:16:00Z</dcterms:modified>
</cp:coreProperties>
</file>